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2D5" w:rsidRPr="0053331D" w:rsidRDefault="007072D5" w:rsidP="00B90083">
      <w:pPr>
        <w:ind w:left="4962"/>
        <w:jc w:val="right"/>
        <w:rPr>
          <w:rFonts w:cs="Times New Roman"/>
          <w:bCs/>
          <w:szCs w:val="28"/>
          <w:shd w:val="clear" w:color="auto" w:fill="FFFFFF"/>
          <w:lang w:val="ky-KG"/>
        </w:rPr>
      </w:pPr>
      <w:r>
        <w:rPr>
          <w:rFonts w:cs="Times New Roman"/>
          <w:b/>
          <w:bCs/>
          <w:szCs w:val="28"/>
          <w:shd w:val="clear" w:color="auto" w:fill="FFFFFF"/>
          <w:lang w:val="ky-KG"/>
        </w:rPr>
        <w:t xml:space="preserve">           </w:t>
      </w:r>
      <w:r w:rsidRPr="0053331D">
        <w:rPr>
          <w:rFonts w:cs="Times New Roman"/>
          <w:bCs/>
          <w:szCs w:val="28"/>
          <w:shd w:val="clear" w:color="auto" w:fill="FFFFFF"/>
          <w:lang w:val="ky-KG"/>
        </w:rPr>
        <w:t>4-тиркеме</w:t>
      </w:r>
    </w:p>
    <w:p w:rsidR="007072D5" w:rsidRDefault="007072D5" w:rsidP="007072D5">
      <w:pPr>
        <w:ind w:firstLine="709"/>
        <w:jc w:val="both"/>
        <w:rPr>
          <w:rFonts w:cs="Times New Roman"/>
          <w:szCs w:val="28"/>
          <w:lang w:val="ky-KG"/>
        </w:rPr>
      </w:pPr>
    </w:p>
    <w:p w:rsidR="007072D5" w:rsidRDefault="007072D5" w:rsidP="007072D5">
      <w:pPr>
        <w:ind w:firstLine="709"/>
        <w:jc w:val="both"/>
        <w:rPr>
          <w:rFonts w:cs="Times New Roman"/>
          <w:szCs w:val="28"/>
          <w:lang w:val="ky-KG"/>
        </w:rPr>
      </w:pPr>
    </w:p>
    <w:p w:rsidR="007072D5" w:rsidRDefault="007072D5" w:rsidP="007072D5">
      <w:pPr>
        <w:ind w:firstLine="709"/>
        <w:jc w:val="center"/>
        <w:rPr>
          <w:rFonts w:cs="Times New Roman"/>
          <w:b/>
          <w:bCs/>
          <w:szCs w:val="28"/>
          <w:lang w:val="ky-KG"/>
        </w:rPr>
      </w:pPr>
      <w:r w:rsidRPr="00FC32B2">
        <w:rPr>
          <w:rFonts w:cs="Times New Roman"/>
          <w:b/>
          <w:bCs/>
          <w:szCs w:val="28"/>
          <w:lang w:val="ky-KG"/>
        </w:rPr>
        <w:t>Кыргыз Республикасындагы Соттук-эксперттик изилдөөлөрдүн методикаларынын мамлекеттик реестрин жүргүзүү</w:t>
      </w:r>
      <w:r w:rsidRPr="00FC32B2">
        <w:rPr>
          <w:rFonts w:cs="Times New Roman"/>
          <w:b/>
          <w:bCs/>
          <w:szCs w:val="28"/>
          <w:lang w:val="ky-KG"/>
        </w:rPr>
        <w:br/>
      </w:r>
      <w:r w:rsidR="00B90083" w:rsidRPr="00FC32B2">
        <w:rPr>
          <w:rFonts w:cs="Times New Roman"/>
          <w:b/>
          <w:bCs/>
          <w:szCs w:val="28"/>
          <w:lang w:val="ky-KG"/>
        </w:rPr>
        <w:t>тартиби</w:t>
      </w:r>
    </w:p>
    <w:p w:rsidR="007072D5" w:rsidRPr="00FC32B2" w:rsidRDefault="007072D5" w:rsidP="007072D5">
      <w:pPr>
        <w:ind w:firstLine="709"/>
        <w:jc w:val="center"/>
        <w:rPr>
          <w:rFonts w:cs="Times New Roman"/>
          <w:b/>
          <w:bCs/>
          <w:szCs w:val="28"/>
          <w:lang w:val="ky-KG"/>
        </w:rPr>
      </w:pPr>
    </w:p>
    <w:p w:rsidR="007072D5" w:rsidRPr="00FC32B2" w:rsidRDefault="007072D5" w:rsidP="00C958AA">
      <w:pPr>
        <w:jc w:val="center"/>
        <w:rPr>
          <w:rFonts w:cs="Times New Roman"/>
          <w:b/>
          <w:bCs/>
          <w:szCs w:val="28"/>
          <w:lang w:val="ky-KG"/>
        </w:rPr>
      </w:pPr>
      <w:r w:rsidRPr="00C23C05">
        <w:rPr>
          <w:rFonts w:cs="Times New Roman"/>
          <w:b/>
          <w:bCs/>
          <w:szCs w:val="28"/>
          <w:lang w:val="ky-KG"/>
        </w:rPr>
        <w:t>1-глава.</w:t>
      </w:r>
      <w:r w:rsidRPr="00FC32B2">
        <w:rPr>
          <w:rFonts w:cs="Times New Roman"/>
          <w:b/>
          <w:bCs/>
          <w:szCs w:val="28"/>
          <w:lang w:val="ky-KG"/>
        </w:rPr>
        <w:t xml:space="preserve"> Жалпы жоболор</w:t>
      </w:r>
    </w:p>
    <w:p w:rsidR="007072D5" w:rsidRDefault="007072D5" w:rsidP="007072D5">
      <w:pPr>
        <w:ind w:firstLine="709"/>
        <w:jc w:val="both"/>
        <w:rPr>
          <w:rFonts w:cs="Times New Roman"/>
          <w:szCs w:val="28"/>
          <w:lang w:val="ky-KG"/>
        </w:rPr>
      </w:pPr>
    </w:p>
    <w:p w:rsidR="007072D5" w:rsidRPr="00FC32B2" w:rsidRDefault="007072D5" w:rsidP="007072D5">
      <w:pPr>
        <w:ind w:firstLine="709"/>
        <w:jc w:val="both"/>
        <w:rPr>
          <w:rFonts w:cs="Times New Roman"/>
          <w:szCs w:val="28"/>
          <w:lang w:val="ky-KG"/>
        </w:rPr>
      </w:pPr>
      <w:r w:rsidRPr="00FC32B2">
        <w:rPr>
          <w:rFonts w:cs="Times New Roman"/>
          <w:szCs w:val="28"/>
          <w:lang w:val="ky-KG"/>
        </w:rPr>
        <w:t>1. Бул Тартип Кыргыз Республикасындагы Соттук-эксперттик изилдөөлөрдүн методикаларынын мамлекеттик реестринин (мындан ары - Мамлекеттик реестр) максатын, аны түзүүнүн жана пайдалануунун тартибин аныктайт.</w:t>
      </w:r>
    </w:p>
    <w:p w:rsidR="007072D5" w:rsidRPr="00FC32B2" w:rsidRDefault="007072D5" w:rsidP="007072D5">
      <w:pPr>
        <w:ind w:firstLine="709"/>
        <w:jc w:val="both"/>
        <w:rPr>
          <w:rFonts w:cs="Times New Roman"/>
          <w:szCs w:val="28"/>
          <w:lang w:val="ky-KG"/>
        </w:rPr>
      </w:pPr>
      <w:r w:rsidRPr="00FC32B2">
        <w:rPr>
          <w:rFonts w:cs="Times New Roman"/>
          <w:szCs w:val="28"/>
          <w:lang w:val="ky-KG"/>
        </w:rPr>
        <w:t>2. Мамлекеттик реестр соттук-эксперттик изилдөөлөрдүн методикалары жөнүндө маалыматтарды камтыйт.</w:t>
      </w:r>
    </w:p>
    <w:p w:rsidR="007072D5" w:rsidRPr="00FC32B2" w:rsidRDefault="007072D5" w:rsidP="007072D5">
      <w:pPr>
        <w:ind w:firstLine="709"/>
        <w:jc w:val="both"/>
        <w:rPr>
          <w:rFonts w:cs="Times New Roman"/>
          <w:szCs w:val="28"/>
          <w:lang w:val="ky-KG"/>
        </w:rPr>
      </w:pPr>
      <w:r w:rsidRPr="000A65F0">
        <w:rPr>
          <w:rFonts w:cs="Times New Roman"/>
          <w:szCs w:val="28"/>
          <w:lang w:val="ky-KG"/>
        </w:rPr>
        <w:t>3. Мамлекеттик реестр соттук-эксперттик изилдөөлөрдүн методикалары жөнүндө маалыматтар менен камсыздоо максатында түзүлөт.</w:t>
      </w:r>
    </w:p>
    <w:p w:rsidR="007072D5" w:rsidRDefault="007072D5" w:rsidP="007072D5">
      <w:pPr>
        <w:ind w:firstLine="709"/>
        <w:jc w:val="both"/>
        <w:rPr>
          <w:rFonts w:cs="Times New Roman"/>
          <w:b/>
          <w:bCs/>
          <w:szCs w:val="28"/>
          <w:lang w:val="ky-KG"/>
        </w:rPr>
      </w:pPr>
    </w:p>
    <w:p w:rsidR="007072D5" w:rsidRPr="00FC32B2" w:rsidRDefault="007072D5" w:rsidP="00C958AA">
      <w:pPr>
        <w:jc w:val="center"/>
        <w:rPr>
          <w:rFonts w:cs="Times New Roman"/>
          <w:b/>
          <w:bCs/>
          <w:szCs w:val="28"/>
          <w:lang w:val="ky-KG"/>
        </w:rPr>
      </w:pPr>
      <w:r w:rsidRPr="005C4B6E">
        <w:rPr>
          <w:rFonts w:cs="Times New Roman"/>
          <w:b/>
          <w:bCs/>
          <w:szCs w:val="28"/>
          <w:lang w:val="ky-KG"/>
        </w:rPr>
        <w:t>2-глава</w:t>
      </w:r>
      <w:r w:rsidRPr="00FC32B2">
        <w:rPr>
          <w:rFonts w:cs="Times New Roman"/>
          <w:b/>
          <w:bCs/>
          <w:szCs w:val="28"/>
          <w:lang w:val="ky-KG"/>
        </w:rPr>
        <w:t>. Мамлекеттик реестрди түзүү тартиби</w:t>
      </w:r>
    </w:p>
    <w:p w:rsidR="007072D5" w:rsidRDefault="007072D5" w:rsidP="007072D5">
      <w:pPr>
        <w:ind w:firstLine="709"/>
        <w:jc w:val="both"/>
        <w:rPr>
          <w:rFonts w:cs="Times New Roman"/>
          <w:szCs w:val="28"/>
          <w:lang w:val="ky-KG"/>
        </w:rPr>
      </w:pPr>
    </w:p>
    <w:p w:rsidR="007072D5" w:rsidRDefault="007072D5" w:rsidP="007072D5">
      <w:pPr>
        <w:ind w:firstLine="709"/>
        <w:jc w:val="both"/>
        <w:rPr>
          <w:rFonts w:cs="Times New Roman"/>
          <w:szCs w:val="28"/>
          <w:lang w:val="ky-KG"/>
        </w:rPr>
      </w:pPr>
      <w:r w:rsidRPr="00907226">
        <w:rPr>
          <w:rFonts w:cs="Times New Roman"/>
          <w:szCs w:val="28"/>
          <w:lang w:val="ky-KG"/>
        </w:rPr>
        <w:t>4.</w:t>
      </w:r>
      <w:r w:rsidRPr="00907226">
        <w:rPr>
          <w:rFonts w:cs="Times New Roman"/>
          <w:b/>
          <w:szCs w:val="28"/>
          <w:lang w:val="ky-KG"/>
        </w:rPr>
        <w:t xml:space="preserve"> </w:t>
      </w:r>
      <w:r w:rsidRPr="00907226">
        <w:rPr>
          <w:rFonts w:cs="Times New Roman"/>
          <w:szCs w:val="28"/>
          <w:lang w:val="ky-KG"/>
        </w:rPr>
        <w:t>Мамлекеттик реестрди</w:t>
      </w:r>
      <w:r w:rsidRPr="00907226">
        <w:rPr>
          <w:rFonts w:cs="Times New Roman"/>
          <w:b/>
          <w:szCs w:val="28"/>
          <w:lang w:val="ky-KG"/>
        </w:rPr>
        <w:t xml:space="preserve"> </w:t>
      </w:r>
      <w:r w:rsidRPr="00B77674">
        <w:rPr>
          <w:rFonts w:cs="Times New Roman"/>
          <w:szCs w:val="28"/>
          <w:lang w:val="ky-KG"/>
        </w:rPr>
        <w:t xml:space="preserve">жүргүзүү </w:t>
      </w:r>
      <w:r w:rsidRPr="00907226">
        <w:rPr>
          <w:rFonts w:cs="Times New Roman"/>
          <w:szCs w:val="28"/>
          <w:lang w:val="ky-KG"/>
        </w:rPr>
        <w:t>соттук-эксперттик иш</w:t>
      </w:r>
      <w:r>
        <w:rPr>
          <w:rFonts w:cs="Times New Roman"/>
          <w:szCs w:val="28"/>
          <w:lang w:val="ky-KG"/>
        </w:rPr>
        <w:t xml:space="preserve"> чөйрөсүндө </w:t>
      </w:r>
      <w:r w:rsidRPr="00907226">
        <w:rPr>
          <w:rFonts w:cs="Times New Roman"/>
          <w:szCs w:val="28"/>
          <w:lang w:val="ky-KG"/>
        </w:rPr>
        <w:t xml:space="preserve"> саясат</w:t>
      </w:r>
      <w:r>
        <w:rPr>
          <w:rFonts w:cs="Times New Roman"/>
          <w:szCs w:val="28"/>
          <w:lang w:val="ky-KG"/>
        </w:rPr>
        <w:t>т</w:t>
      </w:r>
      <w:r w:rsidRPr="00907226">
        <w:rPr>
          <w:rFonts w:cs="Times New Roman"/>
          <w:szCs w:val="28"/>
          <w:lang w:val="ky-KG"/>
        </w:rPr>
        <w:t>ы ишке ашырган ыйгарым укуктуу мамлекеттик орган (мындан ары - ыйгарым укуктуу мамлекеттик орган)</w:t>
      </w:r>
      <w:r>
        <w:rPr>
          <w:rFonts w:cs="Times New Roman"/>
          <w:szCs w:val="28"/>
          <w:lang w:val="ky-KG"/>
        </w:rPr>
        <w:t xml:space="preserve"> тарабынан </w:t>
      </w:r>
      <w:r w:rsidRPr="00907226">
        <w:rPr>
          <w:rFonts w:cs="Times New Roman"/>
          <w:szCs w:val="28"/>
          <w:lang w:val="ky-KG"/>
        </w:rPr>
        <w:t>жүзө</w:t>
      </w:r>
      <w:r>
        <w:rPr>
          <w:rFonts w:cs="Times New Roman"/>
          <w:szCs w:val="28"/>
          <w:lang w:val="ky-KG"/>
        </w:rPr>
        <w:t>гө ашырылат</w:t>
      </w:r>
      <w:r w:rsidRPr="00907226">
        <w:rPr>
          <w:rFonts w:cs="Times New Roman"/>
          <w:szCs w:val="28"/>
          <w:lang w:val="ky-KG"/>
        </w:rPr>
        <w:t>.</w:t>
      </w:r>
    </w:p>
    <w:p w:rsidR="007072D5" w:rsidRPr="00FC32B2" w:rsidRDefault="007072D5" w:rsidP="007072D5">
      <w:pPr>
        <w:ind w:firstLine="709"/>
        <w:jc w:val="both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5</w:t>
      </w:r>
      <w:r w:rsidRPr="00FC32B2">
        <w:rPr>
          <w:rFonts w:cs="Times New Roman"/>
          <w:szCs w:val="28"/>
          <w:lang w:val="ky-KG"/>
        </w:rPr>
        <w:t>. Мамлекеттик реестрге төмөнкү маалыматтар киргизилет:</w:t>
      </w:r>
    </w:p>
    <w:p w:rsidR="007072D5" w:rsidRPr="00FC32B2" w:rsidRDefault="007072D5" w:rsidP="007072D5">
      <w:pPr>
        <w:ind w:firstLine="709"/>
        <w:jc w:val="both"/>
        <w:rPr>
          <w:rFonts w:cs="Times New Roman"/>
          <w:szCs w:val="28"/>
          <w:lang w:val="ky-KG"/>
        </w:rPr>
      </w:pPr>
      <w:r w:rsidRPr="00FC32B2">
        <w:rPr>
          <w:rFonts w:cs="Times New Roman"/>
          <w:szCs w:val="28"/>
          <w:lang w:val="ky-KG"/>
        </w:rPr>
        <w:t>- методиканын шифри;</w:t>
      </w:r>
    </w:p>
    <w:p w:rsidR="007072D5" w:rsidRPr="00FC32B2" w:rsidRDefault="007072D5" w:rsidP="007072D5">
      <w:pPr>
        <w:ind w:firstLine="709"/>
        <w:jc w:val="both"/>
        <w:rPr>
          <w:rFonts w:cs="Times New Roman"/>
          <w:szCs w:val="28"/>
          <w:lang w:val="ky-KG"/>
        </w:rPr>
      </w:pPr>
      <w:r w:rsidRPr="00FC32B2">
        <w:rPr>
          <w:rFonts w:cs="Times New Roman"/>
          <w:szCs w:val="28"/>
          <w:lang w:val="ky-KG"/>
        </w:rPr>
        <w:t>- методиканын аталышы;</w:t>
      </w:r>
    </w:p>
    <w:p w:rsidR="007072D5" w:rsidRPr="00FC32B2" w:rsidRDefault="007072D5" w:rsidP="007072D5">
      <w:pPr>
        <w:ind w:firstLine="709"/>
        <w:jc w:val="both"/>
        <w:rPr>
          <w:rFonts w:cs="Times New Roman"/>
          <w:szCs w:val="28"/>
          <w:lang w:val="ky-KG"/>
        </w:rPr>
      </w:pPr>
      <w:r w:rsidRPr="00FC32B2">
        <w:rPr>
          <w:rFonts w:cs="Times New Roman"/>
          <w:szCs w:val="28"/>
          <w:lang w:val="ky-KG"/>
        </w:rPr>
        <w:t>- методика иштелип чыккан жыл;</w:t>
      </w:r>
    </w:p>
    <w:p w:rsidR="007072D5" w:rsidRPr="00FC32B2" w:rsidRDefault="007072D5" w:rsidP="007072D5">
      <w:pPr>
        <w:ind w:firstLine="709"/>
        <w:jc w:val="both"/>
        <w:rPr>
          <w:rFonts w:cs="Times New Roman"/>
          <w:szCs w:val="28"/>
        </w:rPr>
      </w:pPr>
      <w:r w:rsidRPr="00FC32B2">
        <w:rPr>
          <w:rFonts w:cs="Times New Roman"/>
          <w:szCs w:val="28"/>
          <w:lang w:val="ky-KG"/>
        </w:rPr>
        <w:t>- методика бекитилген күн;</w:t>
      </w:r>
      <w:bookmarkStart w:id="0" w:name="_GoBack"/>
      <w:bookmarkEnd w:id="0"/>
    </w:p>
    <w:p w:rsidR="007072D5" w:rsidRPr="00FC32B2" w:rsidRDefault="007072D5" w:rsidP="007072D5">
      <w:pPr>
        <w:ind w:firstLine="709"/>
        <w:jc w:val="both"/>
        <w:rPr>
          <w:rFonts w:cs="Times New Roman"/>
          <w:szCs w:val="28"/>
        </w:rPr>
      </w:pPr>
      <w:r w:rsidRPr="00FC32B2">
        <w:rPr>
          <w:rFonts w:cs="Times New Roman"/>
          <w:szCs w:val="28"/>
          <w:lang w:val="ky-KG"/>
        </w:rPr>
        <w:t>- методиканын автору (түзүүчү).</w:t>
      </w:r>
    </w:p>
    <w:p w:rsidR="007072D5" w:rsidRPr="00FC32B2" w:rsidRDefault="007072D5" w:rsidP="007072D5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  <w:lang w:val="ky-KG"/>
        </w:rPr>
        <w:t>6</w:t>
      </w:r>
      <w:r w:rsidRPr="00FC32B2">
        <w:rPr>
          <w:rFonts w:cs="Times New Roman"/>
          <w:szCs w:val="28"/>
          <w:lang w:val="ky-KG"/>
        </w:rPr>
        <w:t xml:space="preserve">. Мамлекеттик реестр кагаз сактагычта жана электрондук түрдө, мамлекеттик жана расмий тилдерде, ушул Тартиптин </w:t>
      </w:r>
      <w:r w:rsidRPr="00907226">
        <w:rPr>
          <w:rFonts w:cs="Times New Roman"/>
          <w:szCs w:val="28"/>
          <w:lang w:val="ky-KG"/>
        </w:rPr>
        <w:t>тиркемесине</w:t>
      </w:r>
      <w:r w:rsidRPr="00FC32B2">
        <w:rPr>
          <w:rFonts w:cs="Times New Roman"/>
          <w:szCs w:val="28"/>
          <w:lang w:val="ky-KG"/>
        </w:rPr>
        <w:t xml:space="preserve"> ылайык формада жүргүзүлөт.</w:t>
      </w:r>
    </w:p>
    <w:p w:rsidR="007072D5" w:rsidRDefault="007072D5" w:rsidP="007072D5">
      <w:pPr>
        <w:ind w:firstLine="709"/>
        <w:jc w:val="both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7</w:t>
      </w:r>
      <w:r w:rsidRPr="00907226">
        <w:rPr>
          <w:rFonts w:cs="Times New Roman"/>
          <w:szCs w:val="28"/>
          <w:lang w:val="ky-KG"/>
        </w:rPr>
        <w:t xml:space="preserve">. Мамлекеттик реестрдин кагаз варианты боо менен көктөлөт, </w:t>
      </w:r>
      <w:r w:rsidR="00583CED">
        <w:rPr>
          <w:rFonts w:cs="Times New Roman"/>
          <w:szCs w:val="28"/>
          <w:lang w:val="ky-KG"/>
        </w:rPr>
        <w:t xml:space="preserve">ар бир барагы </w:t>
      </w:r>
      <w:r w:rsidRPr="00907226">
        <w:rPr>
          <w:rFonts w:cs="Times New Roman"/>
          <w:szCs w:val="28"/>
          <w:lang w:val="ky-KG"/>
        </w:rPr>
        <w:t>номерленет жана ыйгарым укуктуу мамлекеттик органдын мөөрү менен бекитилет. Беттерди номерлөө өтмө болот. Карандаш менен жазууга, чийип оңдоого, кырып өчүрүүгө, оңдоого, барактарды алып коюуга болбойт.</w:t>
      </w:r>
    </w:p>
    <w:p w:rsidR="007072D5" w:rsidRPr="00907226" w:rsidRDefault="007072D5" w:rsidP="007072D5">
      <w:pPr>
        <w:ind w:firstLine="709"/>
        <w:jc w:val="both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8</w:t>
      </w:r>
      <w:r w:rsidRPr="00907226">
        <w:rPr>
          <w:rFonts w:cs="Times New Roman"/>
          <w:szCs w:val="28"/>
          <w:lang w:val="ky-KG"/>
        </w:rPr>
        <w:t>. Мамлекеттик реестрдин электрондук варианты ыйгарым укуктуу мамлекеттик органдын расмий сайтына жайгаштырылат.</w:t>
      </w:r>
    </w:p>
    <w:p w:rsidR="007072D5" w:rsidRDefault="007072D5" w:rsidP="007072D5">
      <w:pPr>
        <w:ind w:firstLine="709"/>
        <w:jc w:val="both"/>
        <w:rPr>
          <w:rFonts w:cs="Times New Roman"/>
          <w:szCs w:val="28"/>
          <w:lang w:val="ky-KG"/>
        </w:rPr>
      </w:pPr>
    </w:p>
    <w:p w:rsidR="007072D5" w:rsidRPr="00E12973" w:rsidRDefault="007072D5" w:rsidP="00C958AA">
      <w:pPr>
        <w:jc w:val="center"/>
        <w:rPr>
          <w:rFonts w:cs="Times New Roman"/>
          <w:b/>
          <w:bCs/>
          <w:szCs w:val="28"/>
          <w:lang w:val="ky-KG"/>
        </w:rPr>
      </w:pPr>
      <w:r w:rsidRPr="005C4B6E">
        <w:rPr>
          <w:rFonts w:cs="Times New Roman"/>
          <w:b/>
          <w:bCs/>
          <w:szCs w:val="28"/>
          <w:lang w:val="ky-KG"/>
        </w:rPr>
        <w:t>3-глава</w:t>
      </w:r>
      <w:r w:rsidRPr="00FC32B2">
        <w:rPr>
          <w:rFonts w:cs="Times New Roman"/>
          <w:b/>
          <w:bCs/>
          <w:szCs w:val="28"/>
          <w:lang w:val="ky-KG"/>
        </w:rPr>
        <w:t>. Мамлекеттик реестрди пайдалануунун тартиби</w:t>
      </w:r>
    </w:p>
    <w:p w:rsidR="007072D5" w:rsidRDefault="007072D5" w:rsidP="007072D5">
      <w:pPr>
        <w:ind w:firstLine="709"/>
        <w:jc w:val="both"/>
        <w:rPr>
          <w:rFonts w:cs="Times New Roman"/>
          <w:szCs w:val="28"/>
          <w:lang w:val="ky-KG"/>
        </w:rPr>
      </w:pPr>
    </w:p>
    <w:p w:rsidR="007072D5" w:rsidRPr="00E12973" w:rsidRDefault="007072D5" w:rsidP="007072D5">
      <w:pPr>
        <w:ind w:firstLine="709"/>
        <w:jc w:val="both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9</w:t>
      </w:r>
      <w:r w:rsidRPr="00FC32B2">
        <w:rPr>
          <w:rFonts w:cs="Times New Roman"/>
          <w:szCs w:val="28"/>
          <w:lang w:val="ky-KG"/>
        </w:rPr>
        <w:t>. Соттук эксперттер сот экспертизасын жүргүзүүдө Мамлекеттик реестрге киргизилген методикалар жөнүндө маалыматтарды пайдаланышат.</w:t>
      </w:r>
    </w:p>
    <w:p w:rsidR="007072D5" w:rsidRDefault="007072D5" w:rsidP="007072D5">
      <w:pPr>
        <w:ind w:firstLine="709"/>
        <w:jc w:val="both"/>
        <w:rPr>
          <w:rFonts w:cs="Times New Roman"/>
          <w:szCs w:val="28"/>
          <w:lang w:val="ky-KG"/>
        </w:rPr>
      </w:pPr>
    </w:p>
    <w:p w:rsidR="007072D5" w:rsidRDefault="007072D5" w:rsidP="007072D5">
      <w:pPr>
        <w:ind w:firstLine="709"/>
        <w:jc w:val="both"/>
        <w:rPr>
          <w:rFonts w:cs="Times New Roman"/>
          <w:szCs w:val="28"/>
          <w:lang w:val="ky-KG"/>
        </w:rPr>
      </w:pPr>
    </w:p>
    <w:p w:rsidR="007072D5" w:rsidRDefault="007072D5" w:rsidP="007072D5">
      <w:pPr>
        <w:ind w:firstLine="709"/>
        <w:jc w:val="both"/>
        <w:rPr>
          <w:rFonts w:cs="Times New Roman"/>
          <w:szCs w:val="28"/>
          <w:lang w:val="ky-KG"/>
        </w:rPr>
      </w:pPr>
    </w:p>
    <w:p w:rsidR="007072D5" w:rsidRPr="007B278C" w:rsidRDefault="007072D5" w:rsidP="007072D5">
      <w:pPr>
        <w:ind w:firstLine="709"/>
        <w:jc w:val="both"/>
        <w:rPr>
          <w:rFonts w:cs="Times New Roman"/>
          <w:szCs w:val="28"/>
          <w:lang w:val="ky-KG"/>
        </w:rPr>
      </w:pPr>
      <w:r w:rsidRPr="007B278C">
        <w:rPr>
          <w:rFonts w:cs="Times New Roman"/>
          <w:szCs w:val="28"/>
          <w:lang w:val="ky-KG"/>
        </w:rPr>
        <w:t>10. Методикалар жөнүндө маалымат алыш үчүн ыйгарым укуктуу мамлекеттик орган</w:t>
      </w:r>
      <w:r w:rsidR="007E504E">
        <w:rPr>
          <w:rFonts w:cs="Times New Roman"/>
          <w:szCs w:val="28"/>
          <w:lang w:val="ky-KG"/>
        </w:rPr>
        <w:t>дын дарегине жазуу жүзүндө сураныч</w:t>
      </w:r>
      <w:r w:rsidRPr="007B278C">
        <w:rPr>
          <w:rFonts w:cs="Times New Roman"/>
          <w:szCs w:val="28"/>
          <w:lang w:val="ky-KG"/>
        </w:rPr>
        <w:t xml:space="preserve"> жиберилет.</w:t>
      </w:r>
    </w:p>
    <w:p w:rsidR="007072D5" w:rsidRDefault="007072D5" w:rsidP="007072D5">
      <w:pPr>
        <w:ind w:firstLine="709"/>
        <w:jc w:val="both"/>
        <w:rPr>
          <w:rFonts w:cs="Times New Roman"/>
          <w:szCs w:val="28"/>
          <w:lang w:val="ky-KG"/>
        </w:rPr>
      </w:pPr>
      <w:r w:rsidRPr="007B278C">
        <w:rPr>
          <w:rFonts w:cs="Times New Roman"/>
          <w:szCs w:val="28"/>
          <w:lang w:val="ky-KG"/>
        </w:rPr>
        <w:t>11. Ый</w:t>
      </w:r>
      <w:r w:rsidR="007E504E">
        <w:rPr>
          <w:rFonts w:cs="Times New Roman"/>
          <w:szCs w:val="28"/>
          <w:lang w:val="ky-KG"/>
        </w:rPr>
        <w:t>гарым укуктуу мамлекеттик орган</w:t>
      </w:r>
      <w:r w:rsidRPr="007B278C">
        <w:rPr>
          <w:rFonts w:cs="Times New Roman"/>
          <w:szCs w:val="28"/>
          <w:lang w:val="ky-KG"/>
        </w:rPr>
        <w:t xml:space="preserve"> </w:t>
      </w:r>
      <w:r w:rsidR="007E504E">
        <w:rPr>
          <w:rFonts w:cs="Times New Roman"/>
          <w:szCs w:val="28"/>
          <w:lang w:val="ky-KG"/>
        </w:rPr>
        <w:t>сураныч</w:t>
      </w:r>
      <w:r w:rsidR="007E504E" w:rsidRPr="00907226">
        <w:rPr>
          <w:rFonts w:cs="Times New Roman"/>
          <w:szCs w:val="28"/>
          <w:lang w:val="ky-KG"/>
        </w:rPr>
        <w:t xml:space="preserve"> келип түшкөн күндөн баштап беш иш күндүн ичинде </w:t>
      </w:r>
      <w:r w:rsidRPr="00907226">
        <w:rPr>
          <w:rFonts w:cs="Times New Roman"/>
          <w:szCs w:val="28"/>
          <w:lang w:val="ky-KG"/>
        </w:rPr>
        <w:t>Мамлекеттик реестрден көчүрмөнү жазуу жүзүндө</w:t>
      </w:r>
      <w:r w:rsidR="007E504E">
        <w:rPr>
          <w:rFonts w:cs="Times New Roman"/>
          <w:szCs w:val="28"/>
          <w:lang w:val="ky-KG"/>
        </w:rPr>
        <w:t xml:space="preserve">, </w:t>
      </w:r>
      <w:r w:rsidRPr="00907226">
        <w:rPr>
          <w:rFonts w:cs="Times New Roman"/>
          <w:szCs w:val="28"/>
          <w:lang w:val="ky-KG"/>
        </w:rPr>
        <w:t>жетекчинин же аны алмаштыруучу адамдын кол тамгасы менен күбөлөндүрүп берет.</w:t>
      </w:r>
    </w:p>
    <w:p w:rsidR="007072D5" w:rsidRDefault="007072D5" w:rsidP="007072D5">
      <w:pPr>
        <w:ind w:firstLine="709"/>
        <w:jc w:val="both"/>
        <w:rPr>
          <w:rFonts w:cs="Times New Roman"/>
          <w:szCs w:val="28"/>
          <w:lang w:val="ky-KG"/>
        </w:rPr>
      </w:pPr>
      <w:r w:rsidRPr="00FC32B2">
        <w:rPr>
          <w:rFonts w:cs="Times New Roman"/>
          <w:szCs w:val="28"/>
          <w:lang w:val="ky-KG"/>
        </w:rPr>
        <w:t>1</w:t>
      </w:r>
      <w:r>
        <w:rPr>
          <w:rFonts w:cs="Times New Roman"/>
          <w:szCs w:val="28"/>
          <w:lang w:val="ky-KG"/>
        </w:rPr>
        <w:t>2</w:t>
      </w:r>
      <w:r w:rsidR="007E504E">
        <w:rPr>
          <w:rFonts w:cs="Times New Roman"/>
          <w:szCs w:val="28"/>
          <w:lang w:val="ky-KG"/>
        </w:rPr>
        <w:t>. Ал көчүрмө суранычт</w:t>
      </w:r>
      <w:r w:rsidRPr="00FC32B2">
        <w:rPr>
          <w:rFonts w:cs="Times New Roman"/>
          <w:szCs w:val="28"/>
          <w:lang w:val="ky-KG"/>
        </w:rPr>
        <w:t>ы тариздеген адамдын дарегине жиберилет.</w:t>
      </w:r>
    </w:p>
    <w:p w:rsidR="007072D5" w:rsidRPr="00E12973" w:rsidRDefault="007072D5" w:rsidP="007E504E">
      <w:pPr>
        <w:jc w:val="center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____________________________________________________________</w:t>
      </w:r>
    </w:p>
    <w:p w:rsidR="00B7128F" w:rsidRDefault="00B7128F" w:rsidP="007072D5">
      <w:pPr>
        <w:rPr>
          <w:lang w:val="ky-KG"/>
        </w:rPr>
        <w:sectPr w:rsidR="00B7128F" w:rsidSect="008B7954">
          <w:footerReference w:type="default" r:id="rId6"/>
          <w:pgSz w:w="11906" w:h="16838"/>
          <w:pgMar w:top="1134" w:right="1134" w:bottom="1134" w:left="1701" w:header="709" w:footer="709" w:gutter="0"/>
          <w:cols w:space="708"/>
          <w:docGrid w:linePitch="381"/>
        </w:sectPr>
      </w:pPr>
    </w:p>
    <w:p w:rsidR="00B7128F" w:rsidRPr="00781F51" w:rsidRDefault="00B7128F" w:rsidP="00B7128F">
      <w:pPr>
        <w:rPr>
          <w:rFonts w:cs="Times New Roman"/>
          <w:szCs w:val="28"/>
          <w:lang w:val="ky-KG"/>
        </w:rPr>
      </w:pPr>
    </w:p>
    <w:p w:rsidR="00B7128F" w:rsidRPr="003867A6" w:rsidRDefault="00B7128F" w:rsidP="00B7128F">
      <w:pPr>
        <w:ind w:left="8505" w:right="-1"/>
        <w:jc w:val="center"/>
        <w:rPr>
          <w:rFonts w:eastAsia="Times New Roman" w:cs="Times New Roman"/>
          <w:bCs/>
          <w:szCs w:val="28"/>
          <w:lang w:val="ky-KG" w:eastAsia="ru-RU"/>
        </w:rPr>
      </w:pPr>
      <w:r w:rsidRPr="005D79D5">
        <w:rPr>
          <w:rFonts w:eastAsia="Times New Roman" w:cs="Times New Roman"/>
          <w:bCs/>
          <w:szCs w:val="28"/>
          <w:lang w:val="ky-KG" w:eastAsia="ru-RU"/>
        </w:rPr>
        <w:t>Кыргыз Республикасындагы Соттук-эксперттик изилдөөлөрдүн методикаларынын мамлекеттик реестрин жүргүзүү тартибине</w:t>
      </w:r>
    </w:p>
    <w:p w:rsidR="00B7128F" w:rsidRDefault="00A31915" w:rsidP="00B7128F">
      <w:pPr>
        <w:ind w:left="8505" w:right="-1"/>
        <w:jc w:val="center"/>
        <w:rPr>
          <w:rFonts w:eastAsia="Times New Roman" w:cs="Times New Roman"/>
          <w:bCs/>
          <w:szCs w:val="28"/>
          <w:lang w:val="ky-KG" w:eastAsia="ru-RU"/>
        </w:rPr>
      </w:pPr>
      <w:r>
        <w:rPr>
          <w:rFonts w:eastAsia="Times New Roman" w:cs="Times New Roman"/>
          <w:bCs/>
          <w:szCs w:val="28"/>
          <w:lang w:val="ky-KG" w:eastAsia="ru-RU"/>
        </w:rPr>
        <w:t>т</w:t>
      </w:r>
      <w:r w:rsidR="00B7128F" w:rsidRPr="003867A6">
        <w:rPr>
          <w:rFonts w:eastAsia="Times New Roman" w:cs="Times New Roman"/>
          <w:bCs/>
          <w:szCs w:val="28"/>
          <w:lang w:val="ky-KG" w:eastAsia="ru-RU"/>
        </w:rPr>
        <w:t>иркеме</w:t>
      </w:r>
    </w:p>
    <w:p w:rsidR="00B7128F" w:rsidRPr="003867A6" w:rsidRDefault="00B7128F" w:rsidP="00B7128F">
      <w:pPr>
        <w:ind w:left="8505" w:right="-1"/>
        <w:jc w:val="center"/>
        <w:rPr>
          <w:rFonts w:eastAsia="Times New Roman" w:cs="Times New Roman"/>
          <w:bCs/>
          <w:szCs w:val="28"/>
          <w:lang w:val="ky-KG" w:eastAsia="ru-RU"/>
        </w:rPr>
      </w:pPr>
    </w:p>
    <w:p w:rsidR="00B7128F" w:rsidRPr="005D79D5" w:rsidRDefault="00B7128F" w:rsidP="00B7128F">
      <w:pPr>
        <w:ind w:left="8505" w:right="-1"/>
        <w:jc w:val="center"/>
        <w:rPr>
          <w:rFonts w:eastAsia="Times New Roman" w:cs="Times New Roman"/>
          <w:bCs/>
          <w:szCs w:val="28"/>
          <w:lang w:val="ky-KG" w:eastAsia="ru-RU"/>
        </w:rPr>
      </w:pPr>
    </w:p>
    <w:p w:rsidR="00B7128F" w:rsidRPr="005D79D5" w:rsidRDefault="00B7128F" w:rsidP="00B7128F">
      <w:pPr>
        <w:rPr>
          <w:rFonts w:cs="Times New Roman"/>
          <w:szCs w:val="28"/>
          <w:lang w:val="ky-KG"/>
        </w:rPr>
      </w:pPr>
      <w:r w:rsidRPr="005D79D5">
        <w:rPr>
          <w:rFonts w:cs="Times New Roman"/>
          <w:szCs w:val="28"/>
          <w:lang w:val="ky-KG"/>
        </w:rPr>
        <w:t>Форма</w:t>
      </w:r>
    </w:p>
    <w:p w:rsidR="00B7128F" w:rsidRPr="005D79D5" w:rsidRDefault="00B7128F" w:rsidP="00B7128F">
      <w:pPr>
        <w:spacing w:before="400" w:after="400"/>
        <w:ind w:left="1134" w:right="1134"/>
        <w:jc w:val="center"/>
        <w:rPr>
          <w:rFonts w:eastAsia="Times New Roman" w:cs="Times New Roman"/>
          <w:b/>
          <w:bCs/>
          <w:szCs w:val="28"/>
          <w:lang w:val="ky-KG" w:eastAsia="ru-RU"/>
        </w:rPr>
      </w:pPr>
      <w:r w:rsidRPr="000F7ACD">
        <w:rPr>
          <w:rFonts w:eastAsia="Times New Roman" w:cs="Times New Roman"/>
          <w:b/>
          <w:bCs/>
          <w:szCs w:val="28"/>
          <w:lang w:val="ky-KG" w:eastAsia="ru-RU"/>
        </w:rPr>
        <w:t>Кыргыз Республикасындагы соттук-эксперттик изилдөөлөрдүн методикаларынын мамлекеттик реестри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600"/>
        <w:gridCol w:w="2602"/>
        <w:gridCol w:w="1967"/>
        <w:gridCol w:w="2194"/>
        <w:gridCol w:w="2610"/>
        <w:gridCol w:w="1854"/>
      </w:tblGrid>
      <w:tr w:rsidR="00B7128F" w:rsidRPr="000F7ACD" w:rsidTr="00AC7E91">
        <w:tc>
          <w:tcPr>
            <w:tcW w:w="2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128F" w:rsidRPr="000F7ACD" w:rsidRDefault="00B7128F" w:rsidP="00AC7E91">
            <w:pPr>
              <w:spacing w:after="6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F7ACD">
              <w:rPr>
                <w:rFonts w:eastAsia="Times New Roman" w:cs="Times New Roman"/>
                <w:szCs w:val="28"/>
                <w:lang w:val="ky-KG" w:eastAsia="ru-RU"/>
              </w:rPr>
              <w:t>№</w:t>
            </w: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128F" w:rsidRPr="000F7ACD" w:rsidRDefault="00B7128F" w:rsidP="00AC7E91">
            <w:pPr>
              <w:spacing w:after="6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F7ACD">
              <w:rPr>
                <w:rFonts w:eastAsia="Times New Roman" w:cs="Times New Roman"/>
                <w:szCs w:val="28"/>
                <w:lang w:val="ky-KG" w:eastAsia="ru-RU"/>
              </w:rPr>
              <w:t>Методиканын шифри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128F" w:rsidRPr="000F7ACD" w:rsidRDefault="00B7128F" w:rsidP="00AC7E91">
            <w:pPr>
              <w:spacing w:after="6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F7ACD">
              <w:rPr>
                <w:rFonts w:eastAsia="Times New Roman" w:cs="Times New Roman"/>
                <w:szCs w:val="28"/>
                <w:lang w:val="ky-KG" w:eastAsia="ru-RU"/>
              </w:rPr>
              <w:t>Методиканын аталышы</w:t>
            </w:r>
          </w:p>
        </w:tc>
        <w:tc>
          <w:tcPr>
            <w:tcW w:w="6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128F" w:rsidRPr="000F7ACD" w:rsidRDefault="00B7128F" w:rsidP="00AC7E91">
            <w:pPr>
              <w:spacing w:after="6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F7ACD">
              <w:rPr>
                <w:rFonts w:eastAsia="Times New Roman" w:cs="Times New Roman"/>
                <w:szCs w:val="28"/>
                <w:lang w:val="ky-KG" w:eastAsia="ru-RU"/>
              </w:rPr>
              <w:t>Методика иштелип чыккан жыл</w:t>
            </w:r>
          </w:p>
        </w:tc>
        <w:tc>
          <w:tcPr>
            <w:tcW w:w="7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128F" w:rsidRPr="000F7ACD" w:rsidRDefault="00B7128F" w:rsidP="00AC7E91">
            <w:pPr>
              <w:spacing w:after="6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F7ACD">
              <w:rPr>
                <w:rFonts w:eastAsia="Times New Roman" w:cs="Times New Roman"/>
                <w:szCs w:val="28"/>
                <w:lang w:val="ky-KG" w:eastAsia="ru-RU"/>
              </w:rPr>
              <w:t>Методика бекитилген күн</w:t>
            </w:r>
          </w:p>
        </w:tc>
        <w:tc>
          <w:tcPr>
            <w:tcW w:w="8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128F" w:rsidRPr="000F7ACD" w:rsidRDefault="00B7128F" w:rsidP="00AC7E91">
            <w:pPr>
              <w:spacing w:after="6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F7ACD">
              <w:rPr>
                <w:rFonts w:eastAsia="Times New Roman" w:cs="Times New Roman"/>
                <w:szCs w:val="28"/>
                <w:lang w:val="ky-KG" w:eastAsia="ru-RU"/>
              </w:rPr>
              <w:t>Методиканын автору (түзүүчү)</w:t>
            </w:r>
          </w:p>
        </w:tc>
        <w:tc>
          <w:tcPr>
            <w:tcW w:w="6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128F" w:rsidRPr="000F7ACD" w:rsidRDefault="00B7128F" w:rsidP="00AC7E91">
            <w:pPr>
              <w:spacing w:after="6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F7ACD">
              <w:rPr>
                <w:rFonts w:eastAsia="Times New Roman" w:cs="Times New Roman"/>
                <w:szCs w:val="28"/>
                <w:lang w:val="ky-KG" w:eastAsia="ru-RU"/>
              </w:rPr>
              <w:t>Эскертүү</w:t>
            </w:r>
          </w:p>
        </w:tc>
      </w:tr>
      <w:tr w:rsidR="00B7128F" w:rsidRPr="000F7ACD" w:rsidTr="00AC7E91">
        <w:tc>
          <w:tcPr>
            <w:tcW w:w="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128F" w:rsidRPr="000F7ACD" w:rsidRDefault="00B7128F" w:rsidP="00AC7E91">
            <w:pPr>
              <w:spacing w:after="6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F7ACD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8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128F" w:rsidRPr="000F7ACD" w:rsidRDefault="00B7128F" w:rsidP="00AC7E91">
            <w:pPr>
              <w:spacing w:after="6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F7ACD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128F" w:rsidRPr="000F7ACD" w:rsidRDefault="00B7128F" w:rsidP="00AC7E91">
            <w:pPr>
              <w:spacing w:after="6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F7ACD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128F" w:rsidRPr="000F7ACD" w:rsidRDefault="00B7128F" w:rsidP="00AC7E91">
            <w:pPr>
              <w:spacing w:after="6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F7ACD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128F" w:rsidRPr="000F7ACD" w:rsidRDefault="00B7128F" w:rsidP="00AC7E91">
            <w:pPr>
              <w:spacing w:after="6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F7ACD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8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128F" w:rsidRPr="000F7ACD" w:rsidRDefault="00B7128F" w:rsidP="00AC7E91">
            <w:pPr>
              <w:spacing w:after="6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F7ACD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128F" w:rsidRPr="000F7ACD" w:rsidRDefault="00B7128F" w:rsidP="00AC7E91">
            <w:pPr>
              <w:spacing w:after="6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F7ACD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</w:tbl>
    <w:p w:rsidR="00DC040E" w:rsidRPr="00D020CC" w:rsidRDefault="00DC040E" w:rsidP="00D020CC">
      <w:pPr>
        <w:spacing w:after="60"/>
        <w:jc w:val="both"/>
        <w:rPr>
          <w:rFonts w:eastAsia="Times New Roman" w:cs="Times New Roman"/>
          <w:szCs w:val="28"/>
          <w:lang w:eastAsia="ru-RU"/>
        </w:rPr>
        <w:sectPr w:rsidR="00DC040E" w:rsidRPr="00D020CC" w:rsidSect="00B7128F">
          <w:pgSz w:w="16838" w:h="11906" w:orient="landscape"/>
          <w:pgMar w:top="1701" w:right="1134" w:bottom="1134" w:left="1134" w:header="709" w:footer="709" w:gutter="0"/>
          <w:cols w:space="708"/>
          <w:docGrid w:linePitch="381"/>
        </w:sectPr>
      </w:pPr>
    </w:p>
    <w:p w:rsidR="00B512D0" w:rsidRPr="001E14D3" w:rsidRDefault="00B512D0" w:rsidP="001E14D3">
      <w:pPr>
        <w:rPr>
          <w:rFonts w:cs="Times New Roman"/>
          <w:b/>
          <w:szCs w:val="28"/>
          <w:lang w:val="ky-KG"/>
        </w:rPr>
      </w:pPr>
    </w:p>
    <w:sectPr w:rsidR="00B512D0" w:rsidRPr="001E14D3" w:rsidSect="00DC040E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2EC4" w:rsidRDefault="00A72EC4" w:rsidP="00E1244C">
      <w:r>
        <w:separator/>
      </w:r>
    </w:p>
  </w:endnote>
  <w:endnote w:type="continuationSeparator" w:id="0">
    <w:p w:rsidR="00A72EC4" w:rsidRDefault="00A72EC4" w:rsidP="00E12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2882746"/>
      <w:docPartObj>
        <w:docPartGallery w:val="Page Numbers (Bottom of Page)"/>
        <w:docPartUnique/>
      </w:docPartObj>
    </w:sdtPr>
    <w:sdtContent>
      <w:p w:rsidR="00E1244C" w:rsidRDefault="00E1244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1244C" w:rsidRDefault="00E1244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2EC4" w:rsidRDefault="00A72EC4" w:rsidP="00E1244C">
      <w:r>
        <w:separator/>
      </w:r>
    </w:p>
  </w:footnote>
  <w:footnote w:type="continuationSeparator" w:id="0">
    <w:p w:rsidR="00A72EC4" w:rsidRDefault="00A72EC4" w:rsidP="00E124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04E"/>
    <w:rsid w:val="00003B71"/>
    <w:rsid w:val="00007C78"/>
    <w:rsid w:val="000100B9"/>
    <w:rsid w:val="00014897"/>
    <w:rsid w:val="00016737"/>
    <w:rsid w:val="00031C6C"/>
    <w:rsid w:val="0003371A"/>
    <w:rsid w:val="00045F96"/>
    <w:rsid w:val="00073F2F"/>
    <w:rsid w:val="0008585B"/>
    <w:rsid w:val="000A23D4"/>
    <w:rsid w:val="000B21A3"/>
    <w:rsid w:val="000B64EF"/>
    <w:rsid w:val="000B74AE"/>
    <w:rsid w:val="000C3A59"/>
    <w:rsid w:val="000D20B6"/>
    <w:rsid w:val="000D434F"/>
    <w:rsid w:val="000D5774"/>
    <w:rsid w:val="000D7069"/>
    <w:rsid w:val="000E5DC8"/>
    <w:rsid w:val="000F5A50"/>
    <w:rsid w:val="001048CE"/>
    <w:rsid w:val="001061F2"/>
    <w:rsid w:val="001105D4"/>
    <w:rsid w:val="00114520"/>
    <w:rsid w:val="001200B8"/>
    <w:rsid w:val="001236E5"/>
    <w:rsid w:val="00125534"/>
    <w:rsid w:val="00126EA3"/>
    <w:rsid w:val="00134DF0"/>
    <w:rsid w:val="001355B7"/>
    <w:rsid w:val="001366BC"/>
    <w:rsid w:val="00137F48"/>
    <w:rsid w:val="00140FD4"/>
    <w:rsid w:val="001425D4"/>
    <w:rsid w:val="001432A5"/>
    <w:rsid w:val="0014504E"/>
    <w:rsid w:val="0014630A"/>
    <w:rsid w:val="00153B55"/>
    <w:rsid w:val="0015566F"/>
    <w:rsid w:val="00170783"/>
    <w:rsid w:val="001708BC"/>
    <w:rsid w:val="00173F36"/>
    <w:rsid w:val="00180673"/>
    <w:rsid w:val="00180943"/>
    <w:rsid w:val="001818F3"/>
    <w:rsid w:val="001822C8"/>
    <w:rsid w:val="001919FD"/>
    <w:rsid w:val="001932F2"/>
    <w:rsid w:val="00197339"/>
    <w:rsid w:val="001A4600"/>
    <w:rsid w:val="001A5B00"/>
    <w:rsid w:val="001C5076"/>
    <w:rsid w:val="001D1036"/>
    <w:rsid w:val="001E14D3"/>
    <w:rsid w:val="001E5457"/>
    <w:rsid w:val="001F631F"/>
    <w:rsid w:val="001F6FA7"/>
    <w:rsid w:val="00203452"/>
    <w:rsid w:val="00203652"/>
    <w:rsid w:val="00203719"/>
    <w:rsid w:val="0020569D"/>
    <w:rsid w:val="00216911"/>
    <w:rsid w:val="0021691C"/>
    <w:rsid w:val="00217E20"/>
    <w:rsid w:val="00221789"/>
    <w:rsid w:val="00221B54"/>
    <w:rsid w:val="0022281D"/>
    <w:rsid w:val="00223A89"/>
    <w:rsid w:val="00230134"/>
    <w:rsid w:val="0023132B"/>
    <w:rsid w:val="0023137D"/>
    <w:rsid w:val="00234A63"/>
    <w:rsid w:val="0023744C"/>
    <w:rsid w:val="00237B48"/>
    <w:rsid w:val="002449A4"/>
    <w:rsid w:val="002454C4"/>
    <w:rsid w:val="00247583"/>
    <w:rsid w:val="00250CDF"/>
    <w:rsid w:val="00254529"/>
    <w:rsid w:val="00254CD6"/>
    <w:rsid w:val="00262DF4"/>
    <w:rsid w:val="00286D03"/>
    <w:rsid w:val="002872B8"/>
    <w:rsid w:val="00291158"/>
    <w:rsid w:val="00297808"/>
    <w:rsid w:val="002A3EF9"/>
    <w:rsid w:val="002A7642"/>
    <w:rsid w:val="002B3474"/>
    <w:rsid w:val="002B6FFD"/>
    <w:rsid w:val="002C6882"/>
    <w:rsid w:val="002D0CB3"/>
    <w:rsid w:val="002E165E"/>
    <w:rsid w:val="002F0459"/>
    <w:rsid w:val="002F0D2A"/>
    <w:rsid w:val="002F7B27"/>
    <w:rsid w:val="003002A1"/>
    <w:rsid w:val="00302407"/>
    <w:rsid w:val="00306FD0"/>
    <w:rsid w:val="00324D90"/>
    <w:rsid w:val="00327631"/>
    <w:rsid w:val="00334629"/>
    <w:rsid w:val="00342012"/>
    <w:rsid w:val="0034272B"/>
    <w:rsid w:val="0034281B"/>
    <w:rsid w:val="003640B1"/>
    <w:rsid w:val="0037073D"/>
    <w:rsid w:val="0038569D"/>
    <w:rsid w:val="00387672"/>
    <w:rsid w:val="00397C4C"/>
    <w:rsid w:val="003A38F7"/>
    <w:rsid w:val="003A4BAE"/>
    <w:rsid w:val="003B4145"/>
    <w:rsid w:val="003B6947"/>
    <w:rsid w:val="003C22E6"/>
    <w:rsid w:val="003C5E07"/>
    <w:rsid w:val="003D3C15"/>
    <w:rsid w:val="003D3D0C"/>
    <w:rsid w:val="003E46A3"/>
    <w:rsid w:val="003E49A4"/>
    <w:rsid w:val="003E4D9D"/>
    <w:rsid w:val="004023A5"/>
    <w:rsid w:val="00403CDA"/>
    <w:rsid w:val="0040458F"/>
    <w:rsid w:val="00410C45"/>
    <w:rsid w:val="00411331"/>
    <w:rsid w:val="004149AF"/>
    <w:rsid w:val="00420F78"/>
    <w:rsid w:val="004244A1"/>
    <w:rsid w:val="004316FA"/>
    <w:rsid w:val="0043513E"/>
    <w:rsid w:val="004445B0"/>
    <w:rsid w:val="004545D5"/>
    <w:rsid w:val="00455B53"/>
    <w:rsid w:val="004635D5"/>
    <w:rsid w:val="0046756A"/>
    <w:rsid w:val="004721E5"/>
    <w:rsid w:val="00474308"/>
    <w:rsid w:val="00483782"/>
    <w:rsid w:val="00491C99"/>
    <w:rsid w:val="00491D80"/>
    <w:rsid w:val="004926DA"/>
    <w:rsid w:val="004972A7"/>
    <w:rsid w:val="004A1436"/>
    <w:rsid w:val="004A15A1"/>
    <w:rsid w:val="004A1D1B"/>
    <w:rsid w:val="004A572B"/>
    <w:rsid w:val="004B74EF"/>
    <w:rsid w:val="004C1545"/>
    <w:rsid w:val="004C2AFD"/>
    <w:rsid w:val="004C304A"/>
    <w:rsid w:val="004C782C"/>
    <w:rsid w:val="004D0A1C"/>
    <w:rsid w:val="004D4C18"/>
    <w:rsid w:val="004D4D23"/>
    <w:rsid w:val="004D5355"/>
    <w:rsid w:val="004E224F"/>
    <w:rsid w:val="004E29D6"/>
    <w:rsid w:val="004E3365"/>
    <w:rsid w:val="004F24C4"/>
    <w:rsid w:val="004F2886"/>
    <w:rsid w:val="005077D6"/>
    <w:rsid w:val="00514D3C"/>
    <w:rsid w:val="00516E96"/>
    <w:rsid w:val="00517021"/>
    <w:rsid w:val="0052152F"/>
    <w:rsid w:val="00531119"/>
    <w:rsid w:val="00534C82"/>
    <w:rsid w:val="005536EC"/>
    <w:rsid w:val="00554467"/>
    <w:rsid w:val="00555C7E"/>
    <w:rsid w:val="005646A6"/>
    <w:rsid w:val="00565106"/>
    <w:rsid w:val="00576F27"/>
    <w:rsid w:val="005836FE"/>
    <w:rsid w:val="00583A43"/>
    <w:rsid w:val="00583CED"/>
    <w:rsid w:val="00584161"/>
    <w:rsid w:val="00584B99"/>
    <w:rsid w:val="00593755"/>
    <w:rsid w:val="005A24F5"/>
    <w:rsid w:val="005B0363"/>
    <w:rsid w:val="005B07CD"/>
    <w:rsid w:val="005B6A04"/>
    <w:rsid w:val="005C45F3"/>
    <w:rsid w:val="005D3AB4"/>
    <w:rsid w:val="005D4098"/>
    <w:rsid w:val="005D7074"/>
    <w:rsid w:val="005F0662"/>
    <w:rsid w:val="0060154F"/>
    <w:rsid w:val="00601BA4"/>
    <w:rsid w:val="00605472"/>
    <w:rsid w:val="00612084"/>
    <w:rsid w:val="0061213D"/>
    <w:rsid w:val="00617BD5"/>
    <w:rsid w:val="006200CB"/>
    <w:rsid w:val="0062044F"/>
    <w:rsid w:val="00620785"/>
    <w:rsid w:val="00623E8F"/>
    <w:rsid w:val="00626C72"/>
    <w:rsid w:val="00636368"/>
    <w:rsid w:val="006408DA"/>
    <w:rsid w:val="00640ABC"/>
    <w:rsid w:val="00650AAD"/>
    <w:rsid w:val="00654B09"/>
    <w:rsid w:val="00661046"/>
    <w:rsid w:val="00661A9D"/>
    <w:rsid w:val="0066258E"/>
    <w:rsid w:val="00665613"/>
    <w:rsid w:val="00666944"/>
    <w:rsid w:val="006755E9"/>
    <w:rsid w:val="006825DB"/>
    <w:rsid w:val="006833DB"/>
    <w:rsid w:val="0068746E"/>
    <w:rsid w:val="00694966"/>
    <w:rsid w:val="00695C9C"/>
    <w:rsid w:val="006A718C"/>
    <w:rsid w:val="006A745D"/>
    <w:rsid w:val="006A7E1E"/>
    <w:rsid w:val="006A7F46"/>
    <w:rsid w:val="006B22D9"/>
    <w:rsid w:val="006C33C1"/>
    <w:rsid w:val="006D0CDB"/>
    <w:rsid w:val="006D3A45"/>
    <w:rsid w:val="006D4296"/>
    <w:rsid w:val="006D744E"/>
    <w:rsid w:val="006E77DA"/>
    <w:rsid w:val="006F370A"/>
    <w:rsid w:val="0070343F"/>
    <w:rsid w:val="007072D5"/>
    <w:rsid w:val="00712839"/>
    <w:rsid w:val="00713C3E"/>
    <w:rsid w:val="007174DC"/>
    <w:rsid w:val="0072062F"/>
    <w:rsid w:val="00725DD9"/>
    <w:rsid w:val="00726BBB"/>
    <w:rsid w:val="0073325F"/>
    <w:rsid w:val="00745EB7"/>
    <w:rsid w:val="00750934"/>
    <w:rsid w:val="00750A5D"/>
    <w:rsid w:val="007519FF"/>
    <w:rsid w:val="00751C3C"/>
    <w:rsid w:val="00754941"/>
    <w:rsid w:val="00756119"/>
    <w:rsid w:val="00761F92"/>
    <w:rsid w:val="00762234"/>
    <w:rsid w:val="00762F9E"/>
    <w:rsid w:val="00767671"/>
    <w:rsid w:val="00775DFF"/>
    <w:rsid w:val="00780B0D"/>
    <w:rsid w:val="00781F51"/>
    <w:rsid w:val="00784FDF"/>
    <w:rsid w:val="0078693F"/>
    <w:rsid w:val="00795433"/>
    <w:rsid w:val="007979CF"/>
    <w:rsid w:val="007A1E77"/>
    <w:rsid w:val="007A2610"/>
    <w:rsid w:val="007A3210"/>
    <w:rsid w:val="007B419A"/>
    <w:rsid w:val="007B76D5"/>
    <w:rsid w:val="007D65E1"/>
    <w:rsid w:val="007D6B21"/>
    <w:rsid w:val="007E275E"/>
    <w:rsid w:val="007E2C8F"/>
    <w:rsid w:val="007E438E"/>
    <w:rsid w:val="007E504E"/>
    <w:rsid w:val="007F062B"/>
    <w:rsid w:val="007F65BD"/>
    <w:rsid w:val="0081058C"/>
    <w:rsid w:val="008144C4"/>
    <w:rsid w:val="00822C0C"/>
    <w:rsid w:val="008255B8"/>
    <w:rsid w:val="008278E2"/>
    <w:rsid w:val="00830F96"/>
    <w:rsid w:val="008325CE"/>
    <w:rsid w:val="008335F6"/>
    <w:rsid w:val="00836F32"/>
    <w:rsid w:val="00837E57"/>
    <w:rsid w:val="0084320A"/>
    <w:rsid w:val="00855122"/>
    <w:rsid w:val="008563BC"/>
    <w:rsid w:val="00865B6F"/>
    <w:rsid w:val="00870038"/>
    <w:rsid w:val="008715F8"/>
    <w:rsid w:val="00871FEF"/>
    <w:rsid w:val="00872B14"/>
    <w:rsid w:val="00873E16"/>
    <w:rsid w:val="008756D4"/>
    <w:rsid w:val="00880E18"/>
    <w:rsid w:val="00881E4C"/>
    <w:rsid w:val="0088720F"/>
    <w:rsid w:val="008919DC"/>
    <w:rsid w:val="00893698"/>
    <w:rsid w:val="0089393C"/>
    <w:rsid w:val="00894C58"/>
    <w:rsid w:val="008A495D"/>
    <w:rsid w:val="008A4FDF"/>
    <w:rsid w:val="008A5C36"/>
    <w:rsid w:val="008B59B1"/>
    <w:rsid w:val="008B7954"/>
    <w:rsid w:val="008D2D46"/>
    <w:rsid w:val="008D5D8D"/>
    <w:rsid w:val="008D6FED"/>
    <w:rsid w:val="008D7749"/>
    <w:rsid w:val="008E2791"/>
    <w:rsid w:val="008E448C"/>
    <w:rsid w:val="008F7A2D"/>
    <w:rsid w:val="0090193E"/>
    <w:rsid w:val="009031E0"/>
    <w:rsid w:val="00903330"/>
    <w:rsid w:val="0091144A"/>
    <w:rsid w:val="00920467"/>
    <w:rsid w:val="00921AAD"/>
    <w:rsid w:val="009271C1"/>
    <w:rsid w:val="00932C82"/>
    <w:rsid w:val="00936F2D"/>
    <w:rsid w:val="00941C72"/>
    <w:rsid w:val="009465B0"/>
    <w:rsid w:val="009538D7"/>
    <w:rsid w:val="00957ECD"/>
    <w:rsid w:val="009650B2"/>
    <w:rsid w:val="00965386"/>
    <w:rsid w:val="00980C3C"/>
    <w:rsid w:val="00983CF6"/>
    <w:rsid w:val="0098404C"/>
    <w:rsid w:val="009915DA"/>
    <w:rsid w:val="0099667B"/>
    <w:rsid w:val="009A1E80"/>
    <w:rsid w:val="009A3A7E"/>
    <w:rsid w:val="009B004E"/>
    <w:rsid w:val="009B37EE"/>
    <w:rsid w:val="009C2700"/>
    <w:rsid w:val="009C5CCA"/>
    <w:rsid w:val="009D1D71"/>
    <w:rsid w:val="009D26C0"/>
    <w:rsid w:val="009D3872"/>
    <w:rsid w:val="009D7C7F"/>
    <w:rsid w:val="009E0245"/>
    <w:rsid w:val="009E4932"/>
    <w:rsid w:val="009F2089"/>
    <w:rsid w:val="009F6786"/>
    <w:rsid w:val="00A00BD6"/>
    <w:rsid w:val="00A0101E"/>
    <w:rsid w:val="00A02825"/>
    <w:rsid w:val="00A04A85"/>
    <w:rsid w:val="00A078FC"/>
    <w:rsid w:val="00A17EFF"/>
    <w:rsid w:val="00A22DAE"/>
    <w:rsid w:val="00A2742F"/>
    <w:rsid w:val="00A31915"/>
    <w:rsid w:val="00A45FE6"/>
    <w:rsid w:val="00A655AD"/>
    <w:rsid w:val="00A72EC4"/>
    <w:rsid w:val="00A73BFD"/>
    <w:rsid w:val="00A74062"/>
    <w:rsid w:val="00A816C5"/>
    <w:rsid w:val="00A831FA"/>
    <w:rsid w:val="00A83CC0"/>
    <w:rsid w:val="00AA5FB6"/>
    <w:rsid w:val="00AA6CB1"/>
    <w:rsid w:val="00AD25AB"/>
    <w:rsid w:val="00AD5091"/>
    <w:rsid w:val="00AD625A"/>
    <w:rsid w:val="00AE305B"/>
    <w:rsid w:val="00AF368E"/>
    <w:rsid w:val="00AF36C7"/>
    <w:rsid w:val="00B001C7"/>
    <w:rsid w:val="00B01894"/>
    <w:rsid w:val="00B05719"/>
    <w:rsid w:val="00B12D94"/>
    <w:rsid w:val="00B20704"/>
    <w:rsid w:val="00B23296"/>
    <w:rsid w:val="00B32048"/>
    <w:rsid w:val="00B371EF"/>
    <w:rsid w:val="00B40D15"/>
    <w:rsid w:val="00B4184F"/>
    <w:rsid w:val="00B47F21"/>
    <w:rsid w:val="00B512D0"/>
    <w:rsid w:val="00B539DF"/>
    <w:rsid w:val="00B53CA7"/>
    <w:rsid w:val="00B6446A"/>
    <w:rsid w:val="00B64F85"/>
    <w:rsid w:val="00B67094"/>
    <w:rsid w:val="00B67C30"/>
    <w:rsid w:val="00B7128F"/>
    <w:rsid w:val="00B90083"/>
    <w:rsid w:val="00B90A23"/>
    <w:rsid w:val="00B9134D"/>
    <w:rsid w:val="00BA0A6F"/>
    <w:rsid w:val="00BA279C"/>
    <w:rsid w:val="00BA33DE"/>
    <w:rsid w:val="00BA469F"/>
    <w:rsid w:val="00BB5BA0"/>
    <w:rsid w:val="00BC07F8"/>
    <w:rsid w:val="00BC1E6A"/>
    <w:rsid w:val="00BC647D"/>
    <w:rsid w:val="00BD441E"/>
    <w:rsid w:val="00BE0F5F"/>
    <w:rsid w:val="00BE591C"/>
    <w:rsid w:val="00BF2191"/>
    <w:rsid w:val="00BF4B86"/>
    <w:rsid w:val="00C01176"/>
    <w:rsid w:val="00C07AEC"/>
    <w:rsid w:val="00C1598D"/>
    <w:rsid w:val="00C161E1"/>
    <w:rsid w:val="00C2162A"/>
    <w:rsid w:val="00C33029"/>
    <w:rsid w:val="00C34D78"/>
    <w:rsid w:val="00C41CDB"/>
    <w:rsid w:val="00C543B9"/>
    <w:rsid w:val="00C623B4"/>
    <w:rsid w:val="00C73923"/>
    <w:rsid w:val="00C83A7B"/>
    <w:rsid w:val="00C84794"/>
    <w:rsid w:val="00C86F5F"/>
    <w:rsid w:val="00C958AA"/>
    <w:rsid w:val="00CA4EF2"/>
    <w:rsid w:val="00CB0D7C"/>
    <w:rsid w:val="00CB3196"/>
    <w:rsid w:val="00CC4CC7"/>
    <w:rsid w:val="00CD2B5C"/>
    <w:rsid w:val="00CD52F3"/>
    <w:rsid w:val="00CE10AA"/>
    <w:rsid w:val="00CE1E1D"/>
    <w:rsid w:val="00CE34AF"/>
    <w:rsid w:val="00CE7BD4"/>
    <w:rsid w:val="00CF4CA1"/>
    <w:rsid w:val="00D020CC"/>
    <w:rsid w:val="00D03087"/>
    <w:rsid w:val="00D03BEA"/>
    <w:rsid w:val="00D04805"/>
    <w:rsid w:val="00D04C83"/>
    <w:rsid w:val="00D04E7A"/>
    <w:rsid w:val="00D06219"/>
    <w:rsid w:val="00D14220"/>
    <w:rsid w:val="00D15C23"/>
    <w:rsid w:val="00D20BAD"/>
    <w:rsid w:val="00D302D1"/>
    <w:rsid w:val="00D34F29"/>
    <w:rsid w:val="00D34FB6"/>
    <w:rsid w:val="00D358EC"/>
    <w:rsid w:val="00D4040E"/>
    <w:rsid w:val="00D5202A"/>
    <w:rsid w:val="00D54BE2"/>
    <w:rsid w:val="00D576BB"/>
    <w:rsid w:val="00D612BF"/>
    <w:rsid w:val="00D646A8"/>
    <w:rsid w:val="00D6676C"/>
    <w:rsid w:val="00D673CD"/>
    <w:rsid w:val="00D776A0"/>
    <w:rsid w:val="00DA0B0B"/>
    <w:rsid w:val="00DA124A"/>
    <w:rsid w:val="00DA66FA"/>
    <w:rsid w:val="00DB1C75"/>
    <w:rsid w:val="00DC03B1"/>
    <w:rsid w:val="00DC040E"/>
    <w:rsid w:val="00DC2531"/>
    <w:rsid w:val="00DC6E13"/>
    <w:rsid w:val="00DD4F59"/>
    <w:rsid w:val="00DF0D65"/>
    <w:rsid w:val="00DF201C"/>
    <w:rsid w:val="00DF40EE"/>
    <w:rsid w:val="00E00D88"/>
    <w:rsid w:val="00E00F50"/>
    <w:rsid w:val="00E11A92"/>
    <w:rsid w:val="00E1244C"/>
    <w:rsid w:val="00E1261E"/>
    <w:rsid w:val="00E1450B"/>
    <w:rsid w:val="00E146E5"/>
    <w:rsid w:val="00E23012"/>
    <w:rsid w:val="00E31DE1"/>
    <w:rsid w:val="00E3616B"/>
    <w:rsid w:val="00E46490"/>
    <w:rsid w:val="00E47B75"/>
    <w:rsid w:val="00E5067D"/>
    <w:rsid w:val="00E50E84"/>
    <w:rsid w:val="00E603D3"/>
    <w:rsid w:val="00E762DE"/>
    <w:rsid w:val="00E77E61"/>
    <w:rsid w:val="00E8003B"/>
    <w:rsid w:val="00E95951"/>
    <w:rsid w:val="00EA1D5C"/>
    <w:rsid w:val="00EA3D0D"/>
    <w:rsid w:val="00EB0C6A"/>
    <w:rsid w:val="00EB2D07"/>
    <w:rsid w:val="00EB372B"/>
    <w:rsid w:val="00EB62D0"/>
    <w:rsid w:val="00EB671A"/>
    <w:rsid w:val="00ED4FCD"/>
    <w:rsid w:val="00EE2AA8"/>
    <w:rsid w:val="00EF1B4D"/>
    <w:rsid w:val="00EF39C3"/>
    <w:rsid w:val="00EF3D92"/>
    <w:rsid w:val="00EF4DA2"/>
    <w:rsid w:val="00EF7284"/>
    <w:rsid w:val="00F07FF7"/>
    <w:rsid w:val="00F11947"/>
    <w:rsid w:val="00F211AE"/>
    <w:rsid w:val="00F2257B"/>
    <w:rsid w:val="00F273DD"/>
    <w:rsid w:val="00F40E62"/>
    <w:rsid w:val="00F42904"/>
    <w:rsid w:val="00F52399"/>
    <w:rsid w:val="00F562B6"/>
    <w:rsid w:val="00F622EF"/>
    <w:rsid w:val="00F630DD"/>
    <w:rsid w:val="00F63FC3"/>
    <w:rsid w:val="00F652F0"/>
    <w:rsid w:val="00F66FFA"/>
    <w:rsid w:val="00F733A6"/>
    <w:rsid w:val="00F73458"/>
    <w:rsid w:val="00F747FF"/>
    <w:rsid w:val="00F75318"/>
    <w:rsid w:val="00F760AD"/>
    <w:rsid w:val="00F774EA"/>
    <w:rsid w:val="00F82C99"/>
    <w:rsid w:val="00FA6BCA"/>
    <w:rsid w:val="00FB4B88"/>
    <w:rsid w:val="00FD1E14"/>
    <w:rsid w:val="00FD2F4F"/>
    <w:rsid w:val="00FE04C5"/>
    <w:rsid w:val="00FE1EB1"/>
    <w:rsid w:val="00FE3590"/>
    <w:rsid w:val="00FE45BC"/>
    <w:rsid w:val="00FE4FCF"/>
    <w:rsid w:val="00FE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31497F-0F85-4113-BC70-F01C64E1F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004E"/>
    <w:pPr>
      <w:ind w:left="720"/>
      <w:contextualSpacing/>
    </w:pPr>
  </w:style>
  <w:style w:type="paragraph" w:customStyle="1" w:styleId="tkTekst">
    <w:name w:val="_Текст обычный (tkTekst)"/>
    <w:basedOn w:val="a"/>
    <w:rsid w:val="00A7406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124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1244C"/>
  </w:style>
  <w:style w:type="paragraph" w:styleId="a6">
    <w:name w:val="footer"/>
    <w:basedOn w:val="a"/>
    <w:link w:val="a7"/>
    <w:uiPriority w:val="99"/>
    <w:unhideWhenUsed/>
    <w:rsid w:val="00E124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1244C"/>
  </w:style>
  <w:style w:type="paragraph" w:styleId="a8">
    <w:name w:val="Balloon Text"/>
    <w:basedOn w:val="a"/>
    <w:link w:val="a9"/>
    <w:uiPriority w:val="99"/>
    <w:semiHidden/>
    <w:unhideWhenUsed/>
    <w:rsid w:val="00E1244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124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urmat duishenaliev</dc:creator>
  <cp:keywords/>
  <dc:description/>
  <cp:lastModifiedBy>meiman</cp:lastModifiedBy>
  <cp:revision>10</cp:revision>
  <cp:lastPrinted>2018-09-20T12:54:00Z</cp:lastPrinted>
  <dcterms:created xsi:type="dcterms:W3CDTF">2018-09-20T10:21:00Z</dcterms:created>
  <dcterms:modified xsi:type="dcterms:W3CDTF">2018-09-20T13:03:00Z</dcterms:modified>
</cp:coreProperties>
</file>